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80" w:rsidRDefault="00597D80" w:rsidP="00597D80">
      <w:pPr>
        <w:pStyle w:val="Tytu"/>
        <w:rPr>
          <w:b w:val="0"/>
          <w:bCs w:val="0"/>
          <w:smallCaps/>
          <w:sz w:val="28"/>
        </w:rPr>
      </w:pPr>
      <w:r>
        <w:rPr>
          <w:b w:val="0"/>
          <w:bCs w:val="0"/>
          <w:smallCaps/>
          <w:sz w:val="28"/>
        </w:rPr>
        <w:t>Regulamin VI</w:t>
      </w:r>
      <w:r w:rsidR="00107D1E">
        <w:rPr>
          <w:b w:val="0"/>
          <w:bCs w:val="0"/>
          <w:smallCaps/>
          <w:sz w:val="28"/>
        </w:rPr>
        <w:t>I</w:t>
      </w:r>
      <w:bookmarkStart w:id="0" w:name="_GoBack"/>
      <w:bookmarkEnd w:id="0"/>
      <w:r>
        <w:rPr>
          <w:b w:val="0"/>
          <w:bCs w:val="0"/>
          <w:smallCaps/>
          <w:sz w:val="28"/>
        </w:rPr>
        <w:t xml:space="preserve"> Edycji Konkursu wiedzy o Francji </w:t>
      </w:r>
    </w:p>
    <w:p w:rsidR="00597D80" w:rsidRPr="00062AEC" w:rsidRDefault="003C5B96" w:rsidP="00062AEC">
      <w:pPr>
        <w:pStyle w:val="Tytu"/>
        <w:rPr>
          <w:smallCaps/>
          <w:sz w:val="28"/>
        </w:rPr>
      </w:pPr>
      <w:r>
        <w:rPr>
          <w:smallCaps/>
          <w:sz w:val="28"/>
        </w:rPr>
        <w:t>Czy znasz francuski film</w:t>
      </w:r>
      <w:r w:rsidR="003347A0">
        <w:rPr>
          <w:smallCaps/>
          <w:sz w:val="28"/>
        </w:rPr>
        <w:t xml:space="preserve">? </w:t>
      </w:r>
    </w:p>
    <w:p w:rsidR="00597D80" w:rsidRDefault="00597D80" w:rsidP="00597D80">
      <w:pPr>
        <w:rPr>
          <w:smallCaps/>
        </w:rPr>
      </w:pPr>
    </w:p>
    <w:p w:rsidR="00597D80" w:rsidRDefault="00597D80" w:rsidP="00597D8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bCs/>
        </w:rPr>
      </w:pPr>
      <w:r>
        <w:rPr>
          <w:b/>
          <w:bCs/>
        </w:rPr>
        <w:t xml:space="preserve">Organizator międzyszkolnego konkursu „Czy znasz </w:t>
      </w:r>
      <w:r w:rsidR="000A10EC">
        <w:rPr>
          <w:b/>
          <w:bCs/>
        </w:rPr>
        <w:t xml:space="preserve">Francuski film? </w:t>
      </w:r>
      <w:r>
        <w:rPr>
          <w:b/>
          <w:bCs/>
        </w:rPr>
        <w:t>”</w:t>
      </w:r>
    </w:p>
    <w:p w:rsidR="00597D80" w:rsidRDefault="00597D80" w:rsidP="00597D80">
      <w:pPr>
        <w:rPr>
          <w:b/>
          <w:bCs/>
        </w:rPr>
      </w:pPr>
    </w:p>
    <w:p w:rsidR="008A3177" w:rsidRDefault="00597D80" w:rsidP="00597D80">
      <w:pPr>
        <w:tabs>
          <w:tab w:val="num" w:pos="0"/>
        </w:tabs>
      </w:pPr>
      <w:r>
        <w:t xml:space="preserve">Organizatorem konkursu jest </w:t>
      </w:r>
      <w:r>
        <w:rPr>
          <w:b/>
          <w:bCs/>
        </w:rPr>
        <w:t xml:space="preserve">Starostwo Powiatowe </w:t>
      </w:r>
      <w:r>
        <w:t xml:space="preserve">we Wrześni w ramach projektu „Konstruowanie zasad spójności nauczania przedmiotów ogólnokształcących na poziomie gimnazjum i szkoły ponadgimnazjalnej”. </w:t>
      </w:r>
    </w:p>
    <w:p w:rsidR="00597D80" w:rsidRDefault="00597D80" w:rsidP="00597D80">
      <w:pPr>
        <w:tabs>
          <w:tab w:val="num" w:pos="0"/>
        </w:tabs>
      </w:pPr>
      <w:r>
        <w:t>Koordynatorem k</w:t>
      </w:r>
      <w:r w:rsidR="008A3177">
        <w:t>onkursu jest pani Dorota Górna.</w:t>
      </w:r>
      <w:r>
        <w:br/>
      </w:r>
    </w:p>
    <w:p w:rsidR="00597D80" w:rsidRDefault="00597D80" w:rsidP="00597D8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bCs/>
        </w:rPr>
      </w:pPr>
      <w:r>
        <w:rPr>
          <w:b/>
          <w:bCs/>
        </w:rPr>
        <w:t xml:space="preserve">Warunki uczestnictwa: </w:t>
      </w:r>
    </w:p>
    <w:p w:rsidR="00597D80" w:rsidRDefault="00597D80" w:rsidP="00597D80">
      <w:pPr>
        <w:rPr>
          <w:b/>
          <w:bCs/>
        </w:rPr>
      </w:pPr>
    </w:p>
    <w:p w:rsidR="00597D80" w:rsidRDefault="00597D80" w:rsidP="00597D80">
      <w:pPr>
        <w:tabs>
          <w:tab w:val="num" w:pos="0"/>
        </w:tabs>
      </w:pPr>
      <w:r>
        <w:t xml:space="preserve">Konkurs odbędzie się w języku polskim w następujących kategoriach: </w:t>
      </w:r>
    </w:p>
    <w:p w:rsidR="00597D80" w:rsidRDefault="00597D80" w:rsidP="00597D8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t>dla uczniów gimnazjów</w:t>
      </w:r>
      <w:r w:rsidR="003C5B96">
        <w:t xml:space="preserve"> i szkół podstawowych (klasy 7 i 8)</w:t>
      </w:r>
      <w:r w:rsidR="00E21534">
        <w:t xml:space="preserve">; </w:t>
      </w:r>
    </w:p>
    <w:p w:rsidR="00597D80" w:rsidRDefault="00597D80" w:rsidP="00597D8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t xml:space="preserve">oraz dla uczniów szkół </w:t>
      </w:r>
      <w:r w:rsidR="003C5B96">
        <w:t>średnich</w:t>
      </w:r>
      <w:r>
        <w:t xml:space="preserve">. </w:t>
      </w:r>
    </w:p>
    <w:p w:rsidR="00597D80" w:rsidRDefault="00597D80" w:rsidP="00597D80">
      <w:pPr>
        <w:tabs>
          <w:tab w:val="num" w:pos="0"/>
        </w:tabs>
      </w:pPr>
      <w:r>
        <w:t xml:space="preserve">Zgłoszenia przyjmowane są do dnia </w:t>
      </w:r>
      <w:r w:rsidR="000A10EC">
        <w:rPr>
          <w:b/>
          <w:bCs/>
        </w:rPr>
        <w:t>4 marca</w:t>
      </w:r>
      <w:r>
        <w:t xml:space="preserve"> </w:t>
      </w:r>
      <w:r w:rsidR="008A3177" w:rsidRPr="008A3177">
        <w:rPr>
          <w:b/>
        </w:rPr>
        <w:t>2019</w:t>
      </w:r>
      <w:r w:rsidR="008A3177">
        <w:t xml:space="preserve"> </w:t>
      </w:r>
      <w:r>
        <w:t>na adres koordynatora Konkursu: dorotaraczek@poczta.fm</w:t>
      </w:r>
    </w:p>
    <w:p w:rsidR="00597D80" w:rsidRDefault="00597D80" w:rsidP="00597D80">
      <w:pPr>
        <w:tabs>
          <w:tab w:val="num" w:pos="0"/>
        </w:tabs>
      </w:pPr>
    </w:p>
    <w:p w:rsidR="00597D80" w:rsidRDefault="00597D80" w:rsidP="00597D8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bCs/>
        </w:rPr>
      </w:pPr>
      <w:r>
        <w:rPr>
          <w:b/>
          <w:bCs/>
        </w:rPr>
        <w:t xml:space="preserve">Cele konkursu: </w:t>
      </w:r>
    </w:p>
    <w:p w:rsidR="00597D80" w:rsidRDefault="00597D80" w:rsidP="00597D80">
      <w:pPr>
        <w:pStyle w:val="Default"/>
        <w:tabs>
          <w:tab w:val="num" w:pos="0"/>
        </w:tabs>
      </w:pPr>
      <w:r>
        <w:t xml:space="preserve"> </w:t>
      </w:r>
    </w:p>
    <w:p w:rsidR="00597D80" w:rsidRDefault="00597D80" w:rsidP="00597D80">
      <w:pPr>
        <w:tabs>
          <w:tab w:val="num" w:pos="0"/>
        </w:tabs>
      </w:pPr>
      <w:r>
        <w:t>Wzbogacenie wiedzy o kulturze, geografii, literaturze, historii i życiu codziennym we Francji i krajach francuskojęzycznych. Stworzenie uczestnikom konkursu możliwości potwierdzenia posi</w:t>
      </w:r>
      <w:r w:rsidR="002A07D3">
        <w:t xml:space="preserve">adanych umiejętności i wiedzy. </w:t>
      </w:r>
      <w:r>
        <w:t xml:space="preserve">Propagowanie wiedzy o kulturze i cywilizacji francuskiej. </w:t>
      </w:r>
    </w:p>
    <w:p w:rsidR="00597D80" w:rsidRDefault="00597D80" w:rsidP="00597D80">
      <w:pPr>
        <w:tabs>
          <w:tab w:val="num" w:pos="0"/>
        </w:tabs>
      </w:pPr>
      <w:r>
        <w:t xml:space="preserve">Rozbudzanie zainteresowań nauką języka francuskiego. </w:t>
      </w:r>
      <w:r w:rsidR="002A07D3">
        <w:t xml:space="preserve">Zachęcanie uczniów do oglądania francuskich filmów w oryginalnej wersji językowej z napisami. </w:t>
      </w:r>
    </w:p>
    <w:p w:rsidR="00597D80" w:rsidRDefault="00597D80" w:rsidP="00597D80">
      <w:pPr>
        <w:tabs>
          <w:tab w:val="num" w:pos="0"/>
        </w:tabs>
        <w:jc w:val="both"/>
        <w:rPr>
          <w:color w:val="000000"/>
          <w:szCs w:val="23"/>
        </w:rPr>
      </w:pPr>
    </w:p>
    <w:p w:rsidR="00597D80" w:rsidRDefault="00597D80" w:rsidP="00597D8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bCs/>
        </w:rPr>
      </w:pPr>
      <w:r>
        <w:rPr>
          <w:b/>
          <w:bCs/>
          <w:color w:val="000000"/>
          <w:szCs w:val="22"/>
        </w:rPr>
        <w:t xml:space="preserve">Przebieg konkursu: </w:t>
      </w:r>
    </w:p>
    <w:p w:rsidR="00597D80" w:rsidRDefault="00597D80" w:rsidP="00597D80"/>
    <w:p w:rsidR="00597D80" w:rsidRDefault="00597D80" w:rsidP="00597D80">
      <w:pPr>
        <w:pStyle w:val="Default"/>
        <w:tabs>
          <w:tab w:val="num" w:pos="0"/>
        </w:tabs>
        <w:autoSpaceDE/>
        <w:autoSpaceDN/>
        <w:adjustRightInd/>
        <w:rPr>
          <w:szCs w:val="22"/>
        </w:rPr>
      </w:pPr>
      <w:r>
        <w:rPr>
          <w:szCs w:val="22"/>
        </w:rPr>
        <w:t>Konkurs będzie miał formę pisemną. Test</w:t>
      </w:r>
      <w:r w:rsidR="002A07D3">
        <w:rPr>
          <w:szCs w:val="22"/>
        </w:rPr>
        <w:t xml:space="preserve"> jest</w:t>
      </w:r>
      <w:r>
        <w:rPr>
          <w:szCs w:val="22"/>
        </w:rPr>
        <w:t xml:space="preserve"> </w:t>
      </w:r>
      <w:r>
        <w:rPr>
          <w:szCs w:val="22"/>
          <w:u w:val="single"/>
        </w:rPr>
        <w:t>w języku polskim</w:t>
      </w:r>
      <w:r w:rsidR="0049319C">
        <w:rPr>
          <w:szCs w:val="22"/>
        </w:rPr>
        <w:t xml:space="preserve">, będzie trwał jedną godzinę lekcyjną. </w:t>
      </w:r>
      <w:r w:rsidR="002A07D3">
        <w:rPr>
          <w:szCs w:val="22"/>
        </w:rPr>
        <w:t xml:space="preserve"> </w:t>
      </w:r>
    </w:p>
    <w:p w:rsidR="002A07D3" w:rsidRDefault="00597D80" w:rsidP="00597D80">
      <w:pPr>
        <w:pStyle w:val="Default"/>
        <w:tabs>
          <w:tab w:val="num" w:pos="0"/>
        </w:tabs>
        <w:autoSpaceDE/>
        <w:autoSpaceDN/>
        <w:adjustRightInd/>
        <w:rPr>
          <w:szCs w:val="22"/>
        </w:rPr>
      </w:pPr>
      <w:r>
        <w:rPr>
          <w:szCs w:val="22"/>
        </w:rPr>
        <w:t xml:space="preserve">Zakres tematyczny: </w:t>
      </w:r>
    </w:p>
    <w:p w:rsidR="002A07D3" w:rsidRDefault="00597D80" w:rsidP="002A07D3">
      <w:pPr>
        <w:pStyle w:val="Default"/>
        <w:numPr>
          <w:ilvl w:val="0"/>
          <w:numId w:val="2"/>
        </w:numPr>
        <w:autoSpaceDE/>
        <w:autoSpaceDN/>
        <w:adjustRightInd/>
        <w:rPr>
          <w:szCs w:val="22"/>
        </w:rPr>
      </w:pPr>
      <w:r>
        <w:rPr>
          <w:szCs w:val="22"/>
        </w:rPr>
        <w:t xml:space="preserve">film „Nietykalni” dla szkół średnich, </w:t>
      </w:r>
    </w:p>
    <w:p w:rsidR="002A07D3" w:rsidRDefault="00597D80" w:rsidP="002A07D3">
      <w:pPr>
        <w:pStyle w:val="Default"/>
        <w:numPr>
          <w:ilvl w:val="0"/>
          <w:numId w:val="2"/>
        </w:numPr>
        <w:autoSpaceDE/>
        <w:autoSpaceDN/>
        <w:adjustRightInd/>
        <w:rPr>
          <w:szCs w:val="22"/>
        </w:rPr>
      </w:pPr>
      <w:r>
        <w:rPr>
          <w:szCs w:val="22"/>
        </w:rPr>
        <w:t>film „Mikołajek</w:t>
      </w:r>
      <w:r w:rsidR="001E14E8">
        <w:rPr>
          <w:szCs w:val="22"/>
        </w:rPr>
        <w:t>”</w:t>
      </w:r>
      <w:r>
        <w:rPr>
          <w:szCs w:val="22"/>
        </w:rPr>
        <w:t xml:space="preserve"> dla szkół gimnazjalnych i podstawowych</w:t>
      </w:r>
      <w:r w:rsidR="002A07D3">
        <w:rPr>
          <w:szCs w:val="22"/>
        </w:rPr>
        <w:t xml:space="preserve">. </w:t>
      </w:r>
    </w:p>
    <w:p w:rsidR="00597D80" w:rsidRDefault="002A07D3" w:rsidP="002A07D3">
      <w:pPr>
        <w:pStyle w:val="Default"/>
        <w:autoSpaceDE/>
        <w:autoSpaceDN/>
        <w:adjustRightInd/>
        <w:rPr>
          <w:szCs w:val="22"/>
        </w:rPr>
      </w:pPr>
      <w:r>
        <w:rPr>
          <w:szCs w:val="22"/>
        </w:rPr>
        <w:t xml:space="preserve">Przygotowując się do konkursu, uczniowie oglądają film przeznaczony do danej kategorii wiekowej. Obowiązuje </w:t>
      </w:r>
      <w:r w:rsidR="003E474E">
        <w:rPr>
          <w:szCs w:val="22"/>
        </w:rPr>
        <w:t xml:space="preserve">zarówno </w:t>
      </w:r>
      <w:r>
        <w:rPr>
          <w:szCs w:val="22"/>
        </w:rPr>
        <w:t>z</w:t>
      </w:r>
      <w:r w:rsidR="00691F1E">
        <w:rPr>
          <w:szCs w:val="22"/>
        </w:rPr>
        <w:t xml:space="preserve">najomość </w:t>
      </w:r>
      <w:r w:rsidR="003E474E">
        <w:rPr>
          <w:szCs w:val="22"/>
        </w:rPr>
        <w:t xml:space="preserve">akcji jak i </w:t>
      </w:r>
      <w:r w:rsidR="00691F1E">
        <w:rPr>
          <w:szCs w:val="22"/>
        </w:rPr>
        <w:t>twórcó</w:t>
      </w:r>
      <w:r w:rsidR="00955049">
        <w:rPr>
          <w:szCs w:val="22"/>
        </w:rPr>
        <w:t>w filmu, aktorów, ciekawostek z </w:t>
      </w:r>
      <w:r w:rsidR="00691F1E">
        <w:rPr>
          <w:szCs w:val="22"/>
        </w:rPr>
        <w:t>planu filmowego, ewe</w:t>
      </w:r>
      <w:r w:rsidR="006F0686">
        <w:rPr>
          <w:szCs w:val="22"/>
        </w:rPr>
        <w:t xml:space="preserve">ntualnych nagród filmowych itp. </w:t>
      </w:r>
    </w:p>
    <w:p w:rsidR="002A07D3" w:rsidRDefault="002A07D3" w:rsidP="002A07D3">
      <w:pPr>
        <w:pStyle w:val="Default"/>
        <w:autoSpaceDE/>
        <w:autoSpaceDN/>
        <w:adjustRightInd/>
        <w:rPr>
          <w:szCs w:val="22"/>
        </w:rPr>
      </w:pPr>
    </w:p>
    <w:p w:rsidR="00691F1E" w:rsidRDefault="002A07D3" w:rsidP="00597D80">
      <w:pPr>
        <w:pStyle w:val="Default"/>
        <w:tabs>
          <w:tab w:val="num" w:pos="0"/>
        </w:tabs>
        <w:autoSpaceDE/>
        <w:autoSpaceDN/>
        <w:adjustRightInd/>
        <w:rPr>
          <w:szCs w:val="22"/>
        </w:rPr>
      </w:pPr>
      <w:r>
        <w:rPr>
          <w:szCs w:val="22"/>
        </w:rPr>
        <w:t>Możl</w:t>
      </w:r>
      <w:r w:rsidR="00691F1E">
        <w:rPr>
          <w:szCs w:val="22"/>
        </w:rPr>
        <w:t xml:space="preserve">iwość </w:t>
      </w:r>
      <w:r>
        <w:rPr>
          <w:szCs w:val="22"/>
        </w:rPr>
        <w:t>wspólnego obejrzenia filmów</w:t>
      </w:r>
      <w:r w:rsidR="00691F1E">
        <w:rPr>
          <w:szCs w:val="22"/>
        </w:rPr>
        <w:t xml:space="preserve"> </w:t>
      </w:r>
      <w:r>
        <w:rPr>
          <w:szCs w:val="22"/>
        </w:rPr>
        <w:t xml:space="preserve">(w oryginalnej wersji językowej z polskimi napisami) </w:t>
      </w:r>
      <w:r w:rsidR="0049319C">
        <w:rPr>
          <w:szCs w:val="22"/>
        </w:rPr>
        <w:t xml:space="preserve">w LO im. H. Sienkiewicza </w:t>
      </w:r>
      <w:r w:rsidR="008A3177">
        <w:rPr>
          <w:szCs w:val="22"/>
        </w:rPr>
        <w:t xml:space="preserve">dnia </w:t>
      </w:r>
      <w:r w:rsidR="008A3177" w:rsidRPr="008A3177">
        <w:rPr>
          <w:b/>
          <w:szCs w:val="22"/>
        </w:rPr>
        <w:t>26 lutego</w:t>
      </w:r>
      <w:r w:rsidR="000A10EC">
        <w:rPr>
          <w:szCs w:val="22"/>
        </w:rPr>
        <w:t xml:space="preserve">, godzina 15:45. </w:t>
      </w:r>
      <w:r w:rsidR="0049319C">
        <w:rPr>
          <w:szCs w:val="22"/>
        </w:rPr>
        <w:t>Uczniowie chcący uczestniczyć w </w:t>
      </w:r>
      <w:r w:rsidR="008A3177">
        <w:rPr>
          <w:szCs w:val="22"/>
        </w:rPr>
        <w:t xml:space="preserve">pokazie filmowym zgłaszają się do dnia 22 lutego. </w:t>
      </w:r>
    </w:p>
    <w:p w:rsidR="00597D80" w:rsidRDefault="00597D80" w:rsidP="00597D80">
      <w:pPr>
        <w:tabs>
          <w:tab w:val="num" w:pos="0"/>
        </w:tabs>
        <w:rPr>
          <w:color w:val="000000"/>
          <w:szCs w:val="22"/>
        </w:rPr>
      </w:pPr>
    </w:p>
    <w:p w:rsidR="00597D80" w:rsidRPr="001352F1" w:rsidRDefault="00597D80" w:rsidP="00597D80">
      <w:pPr>
        <w:tabs>
          <w:tab w:val="num" w:pos="0"/>
        </w:tabs>
        <w:rPr>
          <w:b/>
          <w:color w:val="000000"/>
          <w:szCs w:val="22"/>
        </w:rPr>
      </w:pPr>
      <w:r w:rsidRPr="001352F1">
        <w:rPr>
          <w:b/>
          <w:color w:val="000000"/>
          <w:szCs w:val="22"/>
        </w:rPr>
        <w:t xml:space="preserve">Konkurs odbędzie się </w:t>
      </w:r>
      <w:r w:rsidR="000A10EC" w:rsidRPr="001352F1">
        <w:rPr>
          <w:b/>
          <w:color w:val="000000"/>
          <w:szCs w:val="22"/>
        </w:rPr>
        <w:t>7 marca 2019</w:t>
      </w:r>
      <w:r w:rsidRPr="001352F1">
        <w:rPr>
          <w:b/>
          <w:color w:val="000000"/>
          <w:szCs w:val="22"/>
        </w:rPr>
        <w:t xml:space="preserve"> w Liceum Og</w:t>
      </w:r>
      <w:r w:rsidR="003764F0" w:rsidRPr="001352F1">
        <w:rPr>
          <w:b/>
          <w:color w:val="000000"/>
          <w:szCs w:val="22"/>
        </w:rPr>
        <w:t xml:space="preserve">ólnokształcącym, o godzinie 13:30. </w:t>
      </w:r>
      <w:r w:rsidRPr="001352F1">
        <w:rPr>
          <w:b/>
          <w:color w:val="000000"/>
          <w:szCs w:val="22"/>
        </w:rPr>
        <w:t xml:space="preserve"> </w:t>
      </w:r>
    </w:p>
    <w:p w:rsidR="000A10EC" w:rsidRDefault="00597D80" w:rsidP="00597D80">
      <w:pPr>
        <w:pStyle w:val="Default"/>
        <w:tabs>
          <w:tab w:val="num" w:pos="0"/>
        </w:tabs>
        <w:autoSpaceDE/>
        <w:autoSpaceDN/>
        <w:adjustRightInd/>
        <w:rPr>
          <w:szCs w:val="22"/>
        </w:rPr>
      </w:pPr>
      <w:r>
        <w:rPr>
          <w:szCs w:val="22"/>
        </w:rPr>
        <w:t>Komisja konkursowa ustali I, II i III miejsce w każdej po</w:t>
      </w:r>
      <w:r w:rsidR="006F0686">
        <w:rPr>
          <w:szCs w:val="22"/>
        </w:rPr>
        <w:t>szczególnej kategorii</w:t>
      </w:r>
      <w:r>
        <w:rPr>
          <w:szCs w:val="22"/>
        </w:rPr>
        <w:t xml:space="preserve">. </w:t>
      </w:r>
    </w:p>
    <w:p w:rsidR="000A10EC" w:rsidRDefault="000A10EC" w:rsidP="00597D80">
      <w:pPr>
        <w:pStyle w:val="Default"/>
        <w:tabs>
          <w:tab w:val="num" w:pos="0"/>
        </w:tabs>
        <w:autoSpaceDE/>
        <w:autoSpaceDN/>
        <w:adjustRightInd/>
        <w:rPr>
          <w:szCs w:val="22"/>
        </w:rPr>
      </w:pPr>
    </w:p>
    <w:p w:rsidR="00597D80" w:rsidRDefault="000A10EC" w:rsidP="00597D80">
      <w:pPr>
        <w:pStyle w:val="Default"/>
        <w:tabs>
          <w:tab w:val="num" w:pos="0"/>
        </w:tabs>
        <w:autoSpaceDE/>
        <w:autoSpaceDN/>
        <w:adjustRightInd/>
        <w:rPr>
          <w:szCs w:val="22"/>
        </w:rPr>
      </w:pPr>
      <w:r>
        <w:rPr>
          <w:szCs w:val="22"/>
        </w:rPr>
        <w:t>Podsumowanie</w:t>
      </w:r>
      <w:r w:rsidR="0033342C">
        <w:rPr>
          <w:szCs w:val="22"/>
        </w:rPr>
        <w:t xml:space="preserve"> konkursu będzie miało miejsce </w:t>
      </w:r>
      <w:r>
        <w:rPr>
          <w:szCs w:val="22"/>
        </w:rPr>
        <w:t xml:space="preserve">dnia </w:t>
      </w:r>
      <w:r w:rsidRPr="008A3177">
        <w:rPr>
          <w:b/>
          <w:szCs w:val="22"/>
        </w:rPr>
        <w:t>13 marca 2019</w:t>
      </w:r>
      <w:r>
        <w:rPr>
          <w:szCs w:val="22"/>
        </w:rPr>
        <w:t xml:space="preserve">, w Liceum Ogólnokształcącym im. Henryka </w:t>
      </w:r>
      <w:r w:rsidR="00955049">
        <w:rPr>
          <w:szCs w:val="22"/>
        </w:rPr>
        <w:t>Sienkiewicza</w:t>
      </w:r>
      <w:r>
        <w:rPr>
          <w:szCs w:val="22"/>
        </w:rPr>
        <w:t xml:space="preserve">, zwycięzcy zostaną wcześniej  poinformowani drogą mailową o godzinie ogłoszenia wyników. </w:t>
      </w:r>
    </w:p>
    <w:p w:rsidR="00597D80" w:rsidRDefault="00597D80" w:rsidP="00597D80">
      <w:pPr>
        <w:pStyle w:val="Default"/>
        <w:tabs>
          <w:tab w:val="num" w:pos="0"/>
        </w:tabs>
        <w:autoSpaceDE/>
        <w:autoSpaceDN/>
        <w:adjustRightInd/>
      </w:pPr>
      <w:r>
        <w:t>Laureaci Konkursu otrzymają nagrody rze</w:t>
      </w:r>
      <w:r w:rsidR="000A10EC">
        <w:t xml:space="preserve">czowe o wartości w sumie 500 zł. </w:t>
      </w:r>
    </w:p>
    <w:p w:rsidR="00597D80" w:rsidRDefault="00597D80" w:rsidP="00597D80">
      <w:pPr>
        <w:pStyle w:val="Default"/>
        <w:tabs>
          <w:tab w:val="num" w:pos="0"/>
        </w:tabs>
        <w:autoSpaceDE/>
        <w:autoSpaceDN/>
        <w:adjustRightInd/>
      </w:pPr>
    </w:p>
    <w:p w:rsidR="00DC1B2A" w:rsidRDefault="00597D80" w:rsidP="003E474E">
      <w:pPr>
        <w:tabs>
          <w:tab w:val="num" w:pos="0"/>
        </w:tabs>
      </w:pPr>
      <w:r>
        <w:t>W sprawach nieuregulowanych niniejszym R</w:t>
      </w:r>
      <w:r w:rsidR="003E474E">
        <w:t xml:space="preserve">egulaminem decyduje Organizator. </w:t>
      </w:r>
    </w:p>
    <w:sectPr w:rsidR="00DC1B2A" w:rsidSect="001C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CB4"/>
    <w:multiLevelType w:val="hybridMultilevel"/>
    <w:tmpl w:val="07F8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2883"/>
    <w:multiLevelType w:val="hybridMultilevel"/>
    <w:tmpl w:val="EE221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7D80"/>
    <w:rsid w:val="00062AEC"/>
    <w:rsid w:val="000A10EC"/>
    <w:rsid w:val="00107D1E"/>
    <w:rsid w:val="001352F1"/>
    <w:rsid w:val="001C0DEC"/>
    <w:rsid w:val="001E14E8"/>
    <w:rsid w:val="002A07D3"/>
    <w:rsid w:val="0033342C"/>
    <w:rsid w:val="003347A0"/>
    <w:rsid w:val="003764F0"/>
    <w:rsid w:val="003C5B96"/>
    <w:rsid w:val="003E474E"/>
    <w:rsid w:val="0049319C"/>
    <w:rsid w:val="00597D80"/>
    <w:rsid w:val="00691F1E"/>
    <w:rsid w:val="006F0686"/>
    <w:rsid w:val="0078013A"/>
    <w:rsid w:val="008A3177"/>
    <w:rsid w:val="00955049"/>
    <w:rsid w:val="00DB26C5"/>
    <w:rsid w:val="00DC1B2A"/>
    <w:rsid w:val="00E2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7D8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7D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7D8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7D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64BE-D2EA-4E39-A00F-6068EACC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v.krol</cp:lastModifiedBy>
  <cp:revision>2</cp:revision>
  <cp:lastPrinted>2019-02-11T13:29:00Z</cp:lastPrinted>
  <dcterms:created xsi:type="dcterms:W3CDTF">2019-03-06T08:48:00Z</dcterms:created>
  <dcterms:modified xsi:type="dcterms:W3CDTF">2019-03-06T08:48:00Z</dcterms:modified>
</cp:coreProperties>
</file>